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5" w:rsidRDefault="00864E05" w:rsidP="00864E0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Wodzisław Śl.  31.05.2012 r. </w:t>
      </w:r>
    </w:p>
    <w:p w:rsidR="00864E05" w:rsidRDefault="00864E05" w:rsidP="00864E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4E05" w:rsidRDefault="00864E05" w:rsidP="00864E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WYBORZE OFERTY</w:t>
      </w:r>
      <w:r>
        <w:rPr>
          <w:b/>
          <w:bCs/>
        </w:rPr>
        <w:br/>
      </w:r>
      <w:r>
        <w:rPr>
          <w:rFonts w:ascii="Times New Roman" w:hAnsi="Times New Roman" w:cs="Times New Roman"/>
          <w:sz w:val="24"/>
          <w:szCs w:val="24"/>
        </w:rPr>
        <w:t>na dzierżawę pomieszczeń i wyposażenia oraz prowadzenie dożywiania w Szkole Podstawowej nr 2 w Wodzisławiu Śl. z możliwością świadczenia usług gastronomicznych  dla ludności.</w:t>
      </w:r>
    </w:p>
    <w:p w:rsidR="00864E05" w:rsidRDefault="00864E05" w:rsidP="0086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Działając na podstawie art. 92 ustawy z dnia 29 stycznia 2004 r. Prawo Zamówień Publicznych ( tekst jednolity Dz. U. z 2010 r. nr 113 poz. 759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 dniu 31 maja 2012 r. o godz. 15:10 w Szkole Podstawowej nr 2 im. Juliana Tuwima  przy ul. Ks. Roboty 7 w Wodzisławiu Śl.  komisja dokonała otwarcia złożonych ofert. </w:t>
      </w:r>
    </w:p>
    <w:p w:rsidR="00864E05" w:rsidRDefault="00864E05" w:rsidP="0086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przewidzianym do składania ofert wpłynęły cztery  oferty następujących wykonawców:</w:t>
      </w:r>
    </w:p>
    <w:p w:rsidR="00864E05" w:rsidRDefault="00864E05" w:rsidP="0086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– Sylwia Gruca ul. Węglowa 4 , 44-336 Jastrzębie Zdrój</w:t>
      </w:r>
    </w:p>
    <w:p w:rsidR="00864E05" w:rsidRDefault="00864E05" w:rsidP="0086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Catermed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ul. Ks. Siemaszki 15 A, 31-201 Kraków </w:t>
      </w:r>
    </w:p>
    <w:p w:rsidR="00864E05" w:rsidRDefault="00864E05" w:rsidP="0086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3 – PUPH Pietruszka , Daria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Naziemiec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Zgrzebnicka 40/13,  41-106 Siemianowice Śl. </w:t>
      </w:r>
    </w:p>
    <w:p w:rsidR="00864E05" w:rsidRDefault="00864E05" w:rsidP="00864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4 - </w:t>
      </w:r>
      <w:r>
        <w:rPr>
          <w:rFonts w:ascii="Times New Roman" w:hAnsi="Times New Roman" w:cs="Times New Roman"/>
          <w:sz w:val="24"/>
          <w:szCs w:val="24"/>
        </w:rPr>
        <w:t xml:space="preserve">TORNADO Spółka z o.o.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Czyżowicka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 A, 44-300 Wodzisław Śl.</w:t>
      </w:r>
    </w:p>
    <w:p w:rsidR="00864E05" w:rsidRDefault="00864E05" w:rsidP="00864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analizy i oceny złożonych ofert komisja dokonała wyboru najkorzystniejszej oferty.</w:t>
      </w:r>
    </w:p>
    <w:p w:rsidR="00864E05" w:rsidRDefault="00864E05" w:rsidP="0086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 Ofertę najkorzystniejszą złożył Wykonawca: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Catermed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ul. Ks. Siemaszki 15 A, 31-201 Kraków </w:t>
      </w:r>
    </w:p>
    <w:p w:rsidR="00864E05" w:rsidRDefault="00864E05" w:rsidP="0086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  <w:t>Uzasadnienie</w:t>
      </w:r>
      <w:r>
        <w:rPr>
          <w:rFonts w:ascii="Times New Roman" w:hAnsi="Times New Roman" w:cs="Times New Roman"/>
          <w:sz w:val="24"/>
          <w:szCs w:val="24"/>
        </w:rPr>
        <w:br/>
        <w:t xml:space="preserve"> Oferta nr 2 spełniała wszystkie wymogi formalne  oraz  pozostałe odpowiadające wymaganiom zamawiającego i uzyskała maksymalną ilość punktów, tj. 100 pkt.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Pozostałe oferty niepodlegające odrzuceniu uzyskały następującą ocenę punktową:</w:t>
      </w:r>
    </w:p>
    <w:p w:rsidR="00864E05" w:rsidRDefault="00864E05" w:rsidP="00864E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1 – 57,38</w:t>
      </w:r>
    </w:p>
    <w:p w:rsidR="00864E05" w:rsidRDefault="00864E05" w:rsidP="00864E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3 – 79,44</w:t>
      </w:r>
    </w:p>
    <w:p w:rsidR="00864E05" w:rsidRDefault="00864E05" w:rsidP="00864E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nr 4 – 42,42</w:t>
      </w:r>
    </w:p>
    <w:p w:rsidR="00864E05" w:rsidRDefault="00864E05" w:rsidP="00864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E05" w:rsidRDefault="00864E05" w:rsidP="0086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864E05" w:rsidRDefault="00864E05" w:rsidP="0086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2 im. Juliana Tuwima </w:t>
      </w:r>
    </w:p>
    <w:p w:rsidR="00892F9E" w:rsidRDefault="00864E05" w:rsidP="00864E05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w Wodzisławiu Śląskim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92F9E" w:rsidSect="0089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64E05"/>
    <w:rsid w:val="00864E05"/>
    <w:rsid w:val="0089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kulinska</dc:creator>
  <cp:keywords/>
  <dc:description/>
  <cp:lastModifiedBy>kulinska</cp:lastModifiedBy>
  <cp:revision>2</cp:revision>
  <dcterms:created xsi:type="dcterms:W3CDTF">2012-05-31T15:43:00Z</dcterms:created>
  <dcterms:modified xsi:type="dcterms:W3CDTF">2012-05-31T15:44:00Z</dcterms:modified>
</cp:coreProperties>
</file>